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5F2358">
        <w:rPr>
          <w:rFonts w:eastAsia="Calibri"/>
          <w:szCs w:val="28"/>
        </w:rPr>
        <w:t xml:space="preserve">7 марта </w:t>
      </w:r>
      <w:r w:rsidRPr="006D794C">
        <w:rPr>
          <w:rFonts w:cs="Times New Roman"/>
          <w:szCs w:val="28"/>
        </w:rPr>
        <w:t>202</w:t>
      </w:r>
      <w:r w:rsidR="006655CA">
        <w:rPr>
          <w:rFonts w:cs="Times New Roman"/>
          <w:szCs w:val="28"/>
        </w:rPr>
        <w:t>6</w:t>
      </w:r>
      <w:r w:rsidR="000B4F19">
        <w:rPr>
          <w:rFonts w:cs="Times New Roman"/>
          <w:szCs w:val="28"/>
        </w:rPr>
        <w:t xml:space="preserve"> </w:t>
      </w:r>
      <w:r w:rsidRPr="006D794C">
        <w:rPr>
          <w:rFonts w:cs="Times New Roman"/>
          <w:szCs w:val="28"/>
        </w:rPr>
        <w:t>года</w:t>
      </w:r>
    </w:p>
    <w:p w:rsidR="00A47AA3" w:rsidRPr="007516B0" w:rsidRDefault="007516B0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985-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5F2358" w:rsidRPr="005F2358" w:rsidRDefault="005F2358" w:rsidP="005F2358">
      <w:pPr>
        <w:ind w:right="5385"/>
        <w:rPr>
          <w:rFonts w:eastAsia="Calibri" w:cs="Times New Roman"/>
          <w:bCs/>
          <w:szCs w:val="28"/>
        </w:rPr>
      </w:pPr>
      <w:r w:rsidRPr="005F2358">
        <w:rPr>
          <w:rFonts w:eastAsia="Calibri" w:cs="Times New Roman"/>
          <w:bCs/>
          <w:szCs w:val="28"/>
        </w:rPr>
        <w:t xml:space="preserve">О внесении изменений в решение Думы города </w:t>
      </w:r>
      <w:r w:rsidRPr="005F2358">
        <w:rPr>
          <w:rFonts w:eastAsia="Calibri" w:cs="Times New Roman"/>
          <w:szCs w:val="28"/>
        </w:rPr>
        <w:t xml:space="preserve">от 23.09.2021 </w:t>
      </w:r>
      <w:r w:rsidRPr="005F2358">
        <w:rPr>
          <w:rFonts w:eastAsia="Calibri" w:cs="Times New Roman"/>
          <w:szCs w:val="28"/>
        </w:rPr>
        <w:br/>
        <w:t xml:space="preserve">№ 815-VI ДГ «О Положении </w:t>
      </w:r>
      <w:r w:rsidRPr="005F2358">
        <w:rPr>
          <w:rFonts w:eastAsia="Calibri" w:cs="Times New Roman"/>
          <w:szCs w:val="28"/>
        </w:rPr>
        <w:br/>
        <w:t xml:space="preserve">о муниципальном контроле </w:t>
      </w:r>
      <w:r w:rsidRPr="005F2358">
        <w:rPr>
          <w:rFonts w:eastAsia="Calibri" w:cs="Times New Roman"/>
          <w:szCs w:val="28"/>
        </w:rPr>
        <w:br/>
        <w:t xml:space="preserve">на автомобильном транспорте </w:t>
      </w:r>
      <w:r w:rsidRPr="005F2358">
        <w:rPr>
          <w:rFonts w:eastAsia="Calibri" w:cs="Times New Roman"/>
          <w:szCs w:val="28"/>
        </w:rPr>
        <w:br/>
        <w:t>и в дорожном хозяйстве»</w:t>
      </w:r>
    </w:p>
    <w:p w:rsidR="005F2358" w:rsidRPr="005F2358" w:rsidRDefault="005F2358" w:rsidP="005F2358">
      <w:pPr>
        <w:ind w:right="5237"/>
        <w:jc w:val="left"/>
        <w:rPr>
          <w:rFonts w:eastAsia="Calibri" w:cs="Times New Roman"/>
          <w:szCs w:val="28"/>
        </w:rPr>
      </w:pPr>
    </w:p>
    <w:p w:rsidR="005F2358" w:rsidRDefault="005F2358" w:rsidP="005F2358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bookmarkStart w:id="0" w:name="sub_10"/>
      <w:r w:rsidRPr="005F2358">
        <w:rPr>
          <w:rFonts w:eastAsia="Calibri" w:cs="Times New Roman"/>
          <w:color w:val="000000"/>
          <w:szCs w:val="28"/>
        </w:rPr>
        <w:t xml:space="preserve">В соответствии с Федеральным законом от 31.07.2020 № 248-ФЗ </w:t>
      </w:r>
      <w:r w:rsidRPr="005F2358">
        <w:rPr>
          <w:rFonts w:eastAsia="Calibri" w:cs="Times New Roman"/>
          <w:color w:val="000000"/>
          <w:szCs w:val="28"/>
        </w:rPr>
        <w:br/>
        <w:t xml:space="preserve">«О государственном контроле (надзоре) и муниципальном контроле </w:t>
      </w:r>
      <w:r w:rsidRPr="005F2358">
        <w:rPr>
          <w:rFonts w:eastAsia="Calibri" w:cs="Times New Roman"/>
          <w:color w:val="000000"/>
          <w:szCs w:val="28"/>
        </w:rPr>
        <w:br/>
        <w:t xml:space="preserve">в Российской Федерации», руководствуясь Уставом муниципального образования городской округ Сургут Ханты-Мансийского автономного </w:t>
      </w:r>
      <w:r w:rsidRPr="005F2358">
        <w:rPr>
          <w:rFonts w:eastAsia="Calibri" w:cs="Times New Roman"/>
          <w:color w:val="000000"/>
          <w:szCs w:val="28"/>
        </w:rPr>
        <w:br/>
        <w:t>округа – Югры, Дума города РЕШИЛА:</w:t>
      </w:r>
    </w:p>
    <w:p w:rsidR="00E50C1F" w:rsidRPr="005F2358" w:rsidRDefault="00E50C1F" w:rsidP="005F2358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5F2358" w:rsidRPr="005F2358" w:rsidRDefault="005F2358" w:rsidP="005F235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5F2358">
        <w:rPr>
          <w:rFonts w:eastAsia="Calibri" w:cs="Times New Roman"/>
          <w:color w:val="000000"/>
          <w:szCs w:val="28"/>
        </w:rPr>
        <w:t>1.</w:t>
      </w:r>
      <w:r w:rsidRPr="005F2358">
        <w:rPr>
          <w:rFonts w:eastAsia="Calibri" w:cs="Times New Roman"/>
          <w:color w:val="000000"/>
          <w:szCs w:val="28"/>
        </w:rPr>
        <w:tab/>
        <w:t>Внести в решени</w:t>
      </w:r>
      <w:r w:rsidR="00E50C1F">
        <w:rPr>
          <w:rFonts w:eastAsia="Calibri" w:cs="Times New Roman"/>
          <w:color w:val="000000"/>
          <w:szCs w:val="28"/>
        </w:rPr>
        <w:t>е</w:t>
      </w:r>
      <w:r w:rsidRPr="005F2358">
        <w:rPr>
          <w:rFonts w:eastAsia="Calibri" w:cs="Times New Roman"/>
          <w:color w:val="000000"/>
          <w:szCs w:val="28"/>
        </w:rPr>
        <w:t xml:space="preserve"> Думы города от 23.09.2021 № 815-VI ДГ </w:t>
      </w:r>
      <w:r w:rsidR="00E50C1F">
        <w:rPr>
          <w:rFonts w:eastAsia="Calibri" w:cs="Times New Roman"/>
          <w:color w:val="000000"/>
          <w:szCs w:val="28"/>
        </w:rPr>
        <w:br/>
      </w:r>
      <w:r w:rsidRPr="005F2358">
        <w:rPr>
          <w:rFonts w:eastAsia="Calibri" w:cs="Times New Roman"/>
          <w:color w:val="000000"/>
          <w:szCs w:val="28"/>
        </w:rPr>
        <w:t xml:space="preserve">«О Положении о муниципальном контроле на автомобильном транспорте </w:t>
      </w:r>
      <w:r w:rsidR="00E50C1F">
        <w:rPr>
          <w:rFonts w:eastAsia="Calibri" w:cs="Times New Roman"/>
          <w:color w:val="000000"/>
          <w:szCs w:val="28"/>
        </w:rPr>
        <w:br/>
      </w:r>
      <w:r w:rsidRPr="005F2358">
        <w:rPr>
          <w:rFonts w:eastAsia="Calibri" w:cs="Times New Roman"/>
          <w:color w:val="000000"/>
          <w:szCs w:val="28"/>
        </w:rPr>
        <w:t>и в дорожном хозяйстве» (в редакции от 01.12.2025 № 936-VII ДГ) следующие изменения:</w:t>
      </w:r>
    </w:p>
    <w:p w:rsidR="005F2358" w:rsidRPr="005F2358" w:rsidRDefault="005F2358" w:rsidP="005F2358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5F2358">
        <w:rPr>
          <w:rFonts w:eastAsia="Calibri" w:cs="Times New Roman"/>
          <w:color w:val="000000"/>
          <w:szCs w:val="28"/>
        </w:rPr>
        <w:t xml:space="preserve">1) в </w:t>
      </w:r>
      <w:hyperlink r:id="rId9" w:history="1">
        <w:r w:rsidRPr="005F2358">
          <w:rPr>
            <w:rFonts w:eastAsia="Calibri" w:cs="Times New Roman"/>
            <w:szCs w:val="28"/>
          </w:rPr>
          <w:t>статье 2</w:t>
        </w:r>
      </w:hyperlink>
      <w:r w:rsidR="00E50C1F" w:rsidRPr="00E50C1F">
        <w:rPr>
          <w:rFonts w:eastAsia="Calibri" w:cs="Times New Roman"/>
          <w:color w:val="000000"/>
          <w:szCs w:val="28"/>
        </w:rPr>
        <w:t xml:space="preserve"> </w:t>
      </w:r>
      <w:r w:rsidR="00E50C1F" w:rsidRPr="005F2358">
        <w:rPr>
          <w:rFonts w:eastAsia="Calibri" w:cs="Times New Roman"/>
          <w:color w:val="000000"/>
          <w:szCs w:val="28"/>
        </w:rPr>
        <w:t>приложени</w:t>
      </w:r>
      <w:r w:rsidR="00E50C1F">
        <w:rPr>
          <w:rFonts w:eastAsia="Calibri" w:cs="Times New Roman"/>
          <w:color w:val="000000"/>
          <w:szCs w:val="28"/>
        </w:rPr>
        <w:t>я</w:t>
      </w:r>
      <w:r w:rsidR="00E50C1F" w:rsidRPr="005F2358">
        <w:rPr>
          <w:rFonts w:eastAsia="Calibri" w:cs="Times New Roman"/>
          <w:color w:val="000000"/>
          <w:szCs w:val="28"/>
        </w:rPr>
        <w:t xml:space="preserve"> 1 к решению</w:t>
      </w:r>
      <w:r w:rsidRPr="005F2358">
        <w:rPr>
          <w:rFonts w:eastAsia="Calibri" w:cs="Times New Roman"/>
          <w:color w:val="000000"/>
          <w:szCs w:val="28"/>
        </w:rPr>
        <w:t>:</w:t>
      </w:r>
    </w:p>
    <w:p w:rsidR="00E50C1F" w:rsidRDefault="005F2358" w:rsidP="00E50C1F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5F2358">
        <w:rPr>
          <w:rFonts w:eastAsia="Calibri" w:cs="Times New Roman"/>
          <w:color w:val="000000"/>
          <w:szCs w:val="28"/>
        </w:rPr>
        <w:t>а)</w:t>
      </w:r>
      <w:r w:rsidR="00E50C1F">
        <w:rPr>
          <w:rFonts w:eastAsia="Calibri" w:cs="Times New Roman"/>
          <w:color w:val="000000"/>
          <w:szCs w:val="28"/>
        </w:rPr>
        <w:tab/>
      </w:r>
      <w:r w:rsidRPr="005F2358">
        <w:rPr>
          <w:rFonts w:eastAsia="Calibri" w:cs="Times New Roman"/>
          <w:color w:val="000000"/>
          <w:szCs w:val="28"/>
        </w:rPr>
        <w:t>часть 4 изложить в следующей редакции:</w:t>
      </w:r>
    </w:p>
    <w:p w:rsidR="005F2358" w:rsidRPr="00B0584B" w:rsidRDefault="005F2358" w:rsidP="00E50C1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5F2358">
        <w:rPr>
          <w:rFonts w:eastAsia="Calibri" w:cs="Times New Roman"/>
          <w:color w:val="000000"/>
          <w:szCs w:val="28"/>
        </w:rPr>
        <w:t>«4.</w:t>
      </w:r>
      <w:r w:rsidR="00E50C1F">
        <w:rPr>
          <w:rFonts w:eastAsia="Calibri" w:cs="Times New Roman"/>
          <w:color w:val="000000"/>
          <w:szCs w:val="28"/>
        </w:rPr>
        <w:tab/>
      </w:r>
      <w:r w:rsidRPr="005F2358">
        <w:rPr>
          <w:rFonts w:eastAsia="Calibri" w:cs="Times New Roman"/>
          <w:color w:val="000000"/>
          <w:szCs w:val="28"/>
        </w:rPr>
        <w:t xml:space="preserve">Уполномоченные должностные лица, указанные в </w:t>
      </w:r>
      <w:hyperlink w:anchor="sub_109" w:history="1">
        <w:r w:rsidRPr="005F2358">
          <w:rPr>
            <w:rFonts w:eastAsia="Calibri" w:cs="Times New Roman"/>
            <w:szCs w:val="28"/>
          </w:rPr>
          <w:t>части 9 статьи 1</w:t>
        </w:r>
      </w:hyperlink>
      <w:r w:rsidRPr="005F2358">
        <w:rPr>
          <w:rFonts w:eastAsia="Calibri" w:cs="Times New Roman"/>
          <w:color w:val="000000"/>
          <w:szCs w:val="28"/>
        </w:rPr>
        <w:t xml:space="preserve"> настоящего Положения, принимают решение об отнесении объектов контроля к категориям риска, изменении присвоенных объектам контроля категорий риска.»;</w:t>
      </w:r>
      <w:r w:rsidR="00B0584B" w:rsidRPr="00B0584B">
        <w:rPr>
          <w:rFonts w:eastAsia="Calibri" w:cs="Times New Roman"/>
          <w:color w:val="000000"/>
          <w:szCs w:val="28"/>
        </w:rPr>
        <w:t xml:space="preserve"> </w:t>
      </w:r>
    </w:p>
    <w:p w:rsidR="00E50C1F" w:rsidRDefault="005F2358" w:rsidP="00E50C1F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5F2358">
        <w:rPr>
          <w:rFonts w:eastAsia="Calibri" w:cs="Times New Roman"/>
          <w:color w:val="000000"/>
          <w:szCs w:val="28"/>
        </w:rPr>
        <w:t>б)</w:t>
      </w:r>
      <w:r w:rsidR="00E50C1F">
        <w:rPr>
          <w:rFonts w:eastAsia="Calibri" w:cs="Times New Roman"/>
          <w:color w:val="000000"/>
          <w:szCs w:val="28"/>
        </w:rPr>
        <w:tab/>
        <w:t xml:space="preserve"> </w:t>
      </w:r>
      <w:r w:rsidRPr="005F2358">
        <w:rPr>
          <w:rFonts w:eastAsia="Calibri" w:cs="Times New Roman"/>
          <w:color w:val="000000"/>
          <w:szCs w:val="28"/>
        </w:rPr>
        <w:t xml:space="preserve">часть 13 изложить в следующей редакции: </w:t>
      </w:r>
    </w:p>
    <w:p w:rsidR="005F2358" w:rsidRPr="00E2301C" w:rsidRDefault="005F2358" w:rsidP="00E50C1F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5F2358">
        <w:rPr>
          <w:rFonts w:eastAsia="Calibri" w:cs="Times New Roman"/>
          <w:color w:val="000000"/>
          <w:szCs w:val="28"/>
        </w:rPr>
        <w:t>«13. Объект контроля считается отнес</w:t>
      </w:r>
      <w:r w:rsidR="00E50C1F">
        <w:rPr>
          <w:rFonts w:eastAsia="Calibri" w:cs="Times New Roman"/>
          <w:color w:val="000000"/>
          <w:szCs w:val="28"/>
        </w:rPr>
        <w:t>ё</w:t>
      </w:r>
      <w:r w:rsidRPr="005F2358">
        <w:rPr>
          <w:rFonts w:eastAsia="Calibri" w:cs="Times New Roman"/>
          <w:color w:val="000000"/>
          <w:szCs w:val="28"/>
        </w:rPr>
        <w:t xml:space="preserve">нным к одной из категорий риска после внесения сведений в подсистему федеральной государственной информационной системы «Федеральный реестр государственных </w:t>
      </w:r>
      <w:r w:rsidR="00E50C1F">
        <w:rPr>
          <w:rFonts w:eastAsia="Calibri" w:cs="Times New Roman"/>
          <w:color w:val="000000"/>
          <w:szCs w:val="28"/>
        </w:rPr>
        <w:br/>
      </w:r>
      <w:r w:rsidRPr="005F2358">
        <w:rPr>
          <w:rFonts w:eastAsia="Calibri" w:cs="Times New Roman"/>
          <w:color w:val="000000"/>
          <w:szCs w:val="28"/>
        </w:rPr>
        <w:t xml:space="preserve">и муниципальных услуг (функций)»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</w:t>
      </w:r>
      <w:hyperlink w:anchor="sub_1100" w:history="1">
        <w:r w:rsidRPr="005F2358">
          <w:rPr>
            <w:rFonts w:eastAsia="Calibri" w:cs="Times New Roman"/>
            <w:szCs w:val="28"/>
          </w:rPr>
          <w:t>приложению</w:t>
        </w:r>
      </w:hyperlink>
      <w:r w:rsidRPr="005F2358">
        <w:rPr>
          <w:rFonts w:eastAsia="Calibri" w:cs="Times New Roman"/>
          <w:color w:val="000000"/>
          <w:szCs w:val="28"/>
        </w:rPr>
        <w:t xml:space="preserve"> к настоящему Положению.»;</w:t>
      </w:r>
    </w:p>
    <w:p w:rsidR="005F2358" w:rsidRPr="005F2358" w:rsidRDefault="005F2358" w:rsidP="005F2358">
      <w:pPr>
        <w:ind w:firstLine="709"/>
        <w:rPr>
          <w:rFonts w:eastAsia="Calibri" w:cs="Times New Roman"/>
          <w:color w:val="000000"/>
          <w:szCs w:val="28"/>
        </w:rPr>
      </w:pPr>
      <w:bookmarkStart w:id="1" w:name="sub_12"/>
      <w:r w:rsidRPr="005F2358">
        <w:rPr>
          <w:rFonts w:eastAsia="Calibri" w:cs="Times New Roman"/>
          <w:color w:val="000000"/>
          <w:szCs w:val="28"/>
        </w:rPr>
        <w:t>2) в статье 3</w:t>
      </w:r>
      <w:r w:rsidR="00E50C1F" w:rsidRPr="00E50C1F">
        <w:rPr>
          <w:rFonts w:eastAsia="Calibri" w:cs="Times New Roman"/>
          <w:color w:val="000000"/>
          <w:szCs w:val="28"/>
        </w:rPr>
        <w:t xml:space="preserve"> </w:t>
      </w:r>
      <w:r w:rsidR="00E50C1F" w:rsidRPr="005F2358">
        <w:rPr>
          <w:rFonts w:eastAsia="Calibri" w:cs="Times New Roman"/>
          <w:color w:val="000000"/>
          <w:szCs w:val="28"/>
        </w:rPr>
        <w:t>приложени</w:t>
      </w:r>
      <w:r w:rsidR="00E50C1F">
        <w:rPr>
          <w:rFonts w:eastAsia="Calibri" w:cs="Times New Roman"/>
          <w:color w:val="000000"/>
          <w:szCs w:val="28"/>
        </w:rPr>
        <w:t>я</w:t>
      </w:r>
      <w:r w:rsidR="00E50C1F" w:rsidRPr="005F2358">
        <w:rPr>
          <w:rFonts w:eastAsia="Calibri" w:cs="Times New Roman"/>
          <w:color w:val="000000"/>
          <w:szCs w:val="28"/>
        </w:rPr>
        <w:t xml:space="preserve"> 1 к решению</w:t>
      </w:r>
      <w:r w:rsidRPr="005F2358">
        <w:rPr>
          <w:rFonts w:eastAsia="Calibri" w:cs="Times New Roman"/>
          <w:color w:val="000000"/>
          <w:szCs w:val="28"/>
        </w:rPr>
        <w:t>:</w:t>
      </w:r>
    </w:p>
    <w:p w:rsidR="005F2358" w:rsidRPr="005F2358" w:rsidRDefault="005F2358" w:rsidP="00E90776">
      <w:pPr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5F2358">
        <w:rPr>
          <w:rFonts w:eastAsia="Calibri" w:cs="Times New Roman"/>
          <w:color w:val="000000"/>
          <w:szCs w:val="28"/>
        </w:rPr>
        <w:lastRenderedPageBreak/>
        <w:t>а)</w:t>
      </w:r>
      <w:r w:rsidR="00E90776">
        <w:rPr>
          <w:rFonts w:eastAsia="Calibri" w:cs="Times New Roman"/>
          <w:color w:val="000000"/>
          <w:szCs w:val="28"/>
        </w:rPr>
        <w:tab/>
      </w:r>
      <w:r w:rsidRPr="005F2358">
        <w:rPr>
          <w:rFonts w:eastAsia="Calibri" w:cs="Times New Roman"/>
          <w:color w:val="000000"/>
          <w:szCs w:val="28"/>
        </w:rPr>
        <w:t xml:space="preserve">абзац </w:t>
      </w:r>
      <w:r w:rsidR="00E90776">
        <w:rPr>
          <w:rFonts w:eastAsia="Calibri" w:cs="Times New Roman"/>
          <w:color w:val="000000"/>
          <w:szCs w:val="28"/>
        </w:rPr>
        <w:t>семнадцатый</w:t>
      </w:r>
      <w:r w:rsidRPr="005F2358">
        <w:rPr>
          <w:rFonts w:eastAsia="Calibri" w:cs="Times New Roman"/>
          <w:color w:val="000000"/>
          <w:szCs w:val="28"/>
        </w:rPr>
        <w:t xml:space="preserve"> части 6</w:t>
      </w:r>
      <w:r w:rsidRPr="005F2358">
        <w:rPr>
          <w:rFonts w:eastAsia="Calibri" w:cs="Times New Roman"/>
          <w:szCs w:val="28"/>
        </w:rPr>
        <w:t xml:space="preserve"> </w:t>
      </w:r>
      <w:r w:rsidRPr="005F2358">
        <w:rPr>
          <w:rFonts w:eastAsia="Calibri" w:cs="Times New Roman"/>
          <w:color w:val="000000"/>
          <w:szCs w:val="28"/>
        </w:rPr>
        <w:t xml:space="preserve">после слов «в электронном виде </w:t>
      </w:r>
      <w:r w:rsidR="00E90776">
        <w:rPr>
          <w:rFonts w:eastAsia="Calibri" w:cs="Times New Roman"/>
          <w:color w:val="000000"/>
          <w:szCs w:val="28"/>
        </w:rPr>
        <w:br/>
      </w:r>
      <w:r w:rsidRPr="005F2358">
        <w:rPr>
          <w:rFonts w:eastAsia="Calibri" w:cs="Times New Roman"/>
          <w:color w:val="000000"/>
          <w:szCs w:val="28"/>
        </w:rPr>
        <w:t xml:space="preserve">с использованием единого портала государственных и муниципальных услуг (функций)» дополнить словами «или регионального портала государственных </w:t>
      </w:r>
      <w:r w:rsidRPr="005F2358">
        <w:rPr>
          <w:rFonts w:eastAsia="Calibri" w:cs="Times New Roman"/>
          <w:color w:val="000000"/>
          <w:szCs w:val="28"/>
        </w:rPr>
        <w:br/>
        <w:t>и муниципальных услуг»;</w:t>
      </w:r>
    </w:p>
    <w:p w:rsidR="005F2358" w:rsidRPr="005F2358" w:rsidRDefault="005F2358" w:rsidP="005F2358">
      <w:pPr>
        <w:ind w:firstLine="709"/>
        <w:rPr>
          <w:rFonts w:eastAsia="Calibri" w:cs="Times New Roman"/>
          <w:color w:val="000000"/>
          <w:szCs w:val="28"/>
        </w:rPr>
      </w:pPr>
      <w:r w:rsidRPr="005F2358">
        <w:rPr>
          <w:rFonts w:eastAsia="Calibri" w:cs="Times New Roman"/>
          <w:color w:val="000000"/>
          <w:szCs w:val="28"/>
        </w:rPr>
        <w:t xml:space="preserve">б) абзац </w:t>
      </w:r>
      <w:r w:rsidR="00E90776">
        <w:rPr>
          <w:rFonts w:eastAsia="Calibri" w:cs="Times New Roman"/>
          <w:color w:val="000000"/>
          <w:szCs w:val="28"/>
        </w:rPr>
        <w:t xml:space="preserve">первый </w:t>
      </w:r>
      <w:r w:rsidRPr="005F2358">
        <w:rPr>
          <w:rFonts w:eastAsia="Calibri" w:cs="Times New Roman"/>
          <w:color w:val="000000"/>
          <w:szCs w:val="28"/>
        </w:rPr>
        <w:t xml:space="preserve">части 7 после слов «по обращениям контролируемых лиц и их представителей» дополнить словами «, направленных в том числе посредством единого портала государственных и муниципальных услуг </w:t>
      </w:r>
      <w:r>
        <w:rPr>
          <w:rFonts w:eastAsia="Calibri" w:cs="Times New Roman"/>
          <w:color w:val="000000"/>
          <w:szCs w:val="28"/>
        </w:rPr>
        <w:br/>
      </w:r>
      <w:r w:rsidRPr="005F2358">
        <w:rPr>
          <w:rFonts w:eastAsia="Calibri" w:cs="Times New Roman"/>
          <w:color w:val="000000"/>
          <w:szCs w:val="28"/>
        </w:rPr>
        <w:t xml:space="preserve">или регионального портала государственных и муниципальных услуг,»; </w:t>
      </w:r>
    </w:p>
    <w:p w:rsidR="005F2358" w:rsidRPr="005F2358" w:rsidRDefault="005F2358" w:rsidP="005F2358">
      <w:pPr>
        <w:ind w:firstLine="709"/>
        <w:rPr>
          <w:rFonts w:eastAsia="Calibri" w:cs="Times New Roman"/>
          <w:color w:val="000000"/>
          <w:szCs w:val="28"/>
        </w:rPr>
      </w:pPr>
      <w:r w:rsidRPr="005F2358">
        <w:rPr>
          <w:rFonts w:eastAsia="Calibri" w:cs="Times New Roman"/>
          <w:color w:val="000000"/>
          <w:szCs w:val="28"/>
        </w:rPr>
        <w:t xml:space="preserve">в) абзац </w:t>
      </w:r>
      <w:r w:rsidR="00E90776">
        <w:rPr>
          <w:rFonts w:eastAsia="Calibri" w:cs="Times New Roman"/>
          <w:color w:val="000000"/>
          <w:szCs w:val="28"/>
        </w:rPr>
        <w:t xml:space="preserve">третий </w:t>
      </w:r>
      <w:r w:rsidRPr="005F2358">
        <w:rPr>
          <w:rFonts w:eastAsia="Calibri" w:cs="Times New Roman"/>
          <w:color w:val="000000"/>
          <w:szCs w:val="28"/>
        </w:rPr>
        <w:t>части 7 после слов «посредством видео-конференц-связи,» дополнить словами «использования мобильного приложения «Инспектор»,»;</w:t>
      </w:r>
    </w:p>
    <w:p w:rsidR="005F2358" w:rsidRPr="005F2358" w:rsidRDefault="005F2358" w:rsidP="005F2358">
      <w:pPr>
        <w:ind w:firstLine="709"/>
        <w:rPr>
          <w:rFonts w:eastAsia="Calibri" w:cs="Times New Roman"/>
          <w:color w:val="000000"/>
          <w:szCs w:val="28"/>
        </w:rPr>
      </w:pPr>
      <w:r w:rsidRPr="005F2358">
        <w:rPr>
          <w:rFonts w:eastAsia="Calibri" w:cs="Times New Roman"/>
          <w:color w:val="000000"/>
          <w:szCs w:val="28"/>
        </w:rPr>
        <w:t xml:space="preserve">г) часть 8 изложить в следующей редакции: </w:t>
      </w:r>
    </w:p>
    <w:p w:rsidR="005F2358" w:rsidRPr="005F2358" w:rsidRDefault="005F2358" w:rsidP="005F235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5F2358">
        <w:rPr>
          <w:rFonts w:eastAsia="Calibri" w:cs="Times New Roman"/>
          <w:color w:val="000000"/>
          <w:szCs w:val="28"/>
        </w:rPr>
        <w:t>«8.</w:t>
      </w:r>
      <w:r>
        <w:rPr>
          <w:rFonts w:eastAsia="Calibri" w:cs="Times New Roman"/>
          <w:color w:val="000000"/>
          <w:szCs w:val="28"/>
        </w:rPr>
        <w:tab/>
      </w:r>
      <w:r w:rsidRPr="005F2358">
        <w:rPr>
          <w:rFonts w:eastAsia="Calibri" w:cs="Times New Roman"/>
          <w:color w:val="000000"/>
          <w:szCs w:val="28"/>
        </w:rPr>
        <w:t xml:space="preserve">Муниципальный контроль осуществляется без проведения обязательных профилактических визитов, проводимых в соответствии </w:t>
      </w:r>
      <w:r w:rsidRPr="005F2358">
        <w:rPr>
          <w:rFonts w:eastAsia="Calibri" w:cs="Times New Roman"/>
          <w:color w:val="000000"/>
          <w:szCs w:val="28"/>
        </w:rPr>
        <w:br/>
      </w:r>
      <w:r w:rsidRPr="005F2358">
        <w:rPr>
          <w:rFonts w:eastAsia="Calibri" w:cs="Times New Roman"/>
          <w:szCs w:val="28"/>
        </w:rPr>
        <w:t xml:space="preserve">с </w:t>
      </w:r>
      <w:hyperlink w:anchor="sub_520101" w:history="1">
        <w:r w:rsidRPr="005F2358">
          <w:rPr>
            <w:rFonts w:eastAsia="Calibri" w:cs="Times New Roman"/>
            <w:szCs w:val="28"/>
          </w:rPr>
          <w:t>пунктом 1 части 1 статьи 52.1</w:t>
        </w:r>
      </w:hyperlink>
      <w:r w:rsidRPr="005F2358">
        <w:rPr>
          <w:rFonts w:eastAsia="Calibri" w:cs="Times New Roman"/>
          <w:szCs w:val="28"/>
        </w:rPr>
        <w:t xml:space="preserve"> Федерального закона № 248-ФЗ.</w:t>
      </w:r>
    </w:p>
    <w:p w:rsidR="005F2358" w:rsidRPr="005F2358" w:rsidRDefault="005F2358" w:rsidP="005F2358">
      <w:pPr>
        <w:ind w:firstLine="709"/>
        <w:rPr>
          <w:rFonts w:eastAsia="Calibri" w:cs="Times New Roman"/>
          <w:szCs w:val="28"/>
        </w:rPr>
      </w:pPr>
      <w:r w:rsidRPr="005F2358">
        <w:rPr>
          <w:rFonts w:eastAsia="Calibri" w:cs="Times New Roman"/>
          <w:szCs w:val="28"/>
        </w:rPr>
        <w:t xml:space="preserve">В соответствии с </w:t>
      </w:r>
      <w:hyperlink w:anchor="sub_520101" w:history="1">
        <w:r w:rsidRPr="005F2358">
          <w:rPr>
            <w:rFonts w:eastAsia="Calibri" w:cs="Times New Roman"/>
            <w:szCs w:val="28"/>
          </w:rPr>
          <w:t>пунктом 4 части 1 статьи 52.1</w:t>
        </w:r>
      </w:hyperlink>
      <w:r w:rsidRPr="005F2358">
        <w:rPr>
          <w:rFonts w:eastAsia="Calibri" w:cs="Times New Roman"/>
          <w:szCs w:val="28"/>
        </w:rPr>
        <w:t xml:space="preserve"> Федерального закона </w:t>
      </w:r>
      <w:r w:rsidRPr="005F2358">
        <w:rPr>
          <w:rFonts w:eastAsia="Calibri" w:cs="Times New Roman"/>
          <w:szCs w:val="28"/>
        </w:rPr>
        <w:br/>
        <w:t xml:space="preserve">№ 248-ФЗ обязательный профилактический визит проводится контрольным органом в порядке и сроки, установленные </w:t>
      </w:r>
      <w:hyperlink r:id="rId10" w:history="1">
        <w:r w:rsidRPr="005F2358">
          <w:rPr>
            <w:rFonts w:eastAsia="Calibri" w:cs="Times New Roman"/>
            <w:szCs w:val="28"/>
          </w:rPr>
          <w:t xml:space="preserve">статьёй </w:t>
        </w:r>
      </w:hyperlink>
      <w:r w:rsidRPr="005F2358">
        <w:rPr>
          <w:rFonts w:eastAsia="Calibri" w:cs="Times New Roman"/>
          <w:szCs w:val="28"/>
        </w:rPr>
        <w:t>52.1 Федерального закона № 248-ФЗ.</w:t>
      </w:r>
    </w:p>
    <w:p w:rsidR="005F2358" w:rsidRPr="005F2358" w:rsidRDefault="005F2358" w:rsidP="005F2358">
      <w:pPr>
        <w:ind w:firstLine="709"/>
        <w:rPr>
          <w:rFonts w:eastAsia="Calibri" w:cs="Times New Roman"/>
          <w:szCs w:val="28"/>
        </w:rPr>
      </w:pPr>
      <w:r w:rsidRPr="005F2358">
        <w:rPr>
          <w:rFonts w:eastAsia="Calibri" w:cs="Times New Roman"/>
          <w:szCs w:val="28"/>
        </w:rPr>
        <w:t xml:space="preserve">Профилактический визит по инициативе контролируемого лица проводится контрольным органом в порядке и на основаниях, установленных </w:t>
      </w:r>
      <w:hyperlink r:id="rId11" w:history="1">
        <w:r w:rsidRPr="005F2358">
          <w:rPr>
            <w:rFonts w:eastAsia="Calibri" w:cs="Times New Roman"/>
            <w:szCs w:val="28"/>
          </w:rPr>
          <w:t>статьёй 52.2</w:t>
        </w:r>
      </w:hyperlink>
      <w:r w:rsidRPr="005F2358">
        <w:rPr>
          <w:rFonts w:eastAsia="Calibri" w:cs="Times New Roman"/>
          <w:szCs w:val="28"/>
        </w:rPr>
        <w:t xml:space="preserve"> Федерального закона № 248-ФЗ.</w:t>
      </w:r>
    </w:p>
    <w:p w:rsidR="005F2358" w:rsidRPr="005F2358" w:rsidRDefault="005F2358" w:rsidP="005F2358">
      <w:pPr>
        <w:ind w:firstLine="709"/>
        <w:rPr>
          <w:rFonts w:eastAsia="Calibri" w:cs="Times New Roman"/>
          <w:color w:val="000000"/>
          <w:szCs w:val="28"/>
        </w:rPr>
      </w:pPr>
      <w:r w:rsidRPr="005F2358">
        <w:rPr>
          <w:rFonts w:eastAsia="Calibri" w:cs="Times New Roman"/>
          <w:szCs w:val="28"/>
        </w:rPr>
        <w:t>Профилактический визит проводится в форме профилактической беседы муниципальным жилищным инспектором по месту осуществления деятельности контролируемого лица либо путём использования видео-конференц-связи или мобильного приложения «Инспектор</w:t>
      </w:r>
      <w:r w:rsidRPr="005F2358">
        <w:rPr>
          <w:rFonts w:eastAsia="Calibri" w:cs="Times New Roman"/>
          <w:color w:val="000000"/>
          <w:szCs w:val="28"/>
        </w:rPr>
        <w:t>».</w:t>
      </w:r>
    </w:p>
    <w:p w:rsidR="005F2358" w:rsidRPr="005F2358" w:rsidRDefault="005F2358" w:rsidP="005F2358">
      <w:pPr>
        <w:ind w:firstLine="709"/>
        <w:rPr>
          <w:rFonts w:eastAsia="Calibri" w:cs="Times New Roman"/>
          <w:color w:val="000000"/>
          <w:szCs w:val="28"/>
        </w:rPr>
      </w:pPr>
      <w:r w:rsidRPr="005F2358">
        <w:rPr>
          <w:rFonts w:eastAsia="Calibri" w:cs="Times New Roman"/>
          <w:color w:val="000000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 w:rsidRPr="005F2358">
        <w:rPr>
          <w:rFonts w:eastAsia="Calibri" w:cs="Times New Roman"/>
          <w:color w:val="000000"/>
          <w:szCs w:val="28"/>
        </w:rPr>
        <w:br/>
        <w:t xml:space="preserve">к принадлежащим ему объектам контроля, их соответствии критериям риска, о рекомендуемых способах снижения категории риска, видах, содержании </w:t>
      </w:r>
      <w:r w:rsidRPr="005F2358">
        <w:rPr>
          <w:rFonts w:eastAsia="Calibri" w:cs="Times New Roman"/>
          <w:color w:val="000000"/>
          <w:szCs w:val="28"/>
        </w:rPr>
        <w:br/>
        <w:t>и об интенсивности мероприятий, проводимых в отношении объекта контроля</w:t>
      </w:r>
      <w:r w:rsidR="00E2301C">
        <w:rPr>
          <w:rFonts w:eastAsia="Calibri" w:cs="Times New Roman"/>
          <w:color w:val="000000"/>
          <w:szCs w:val="28"/>
        </w:rPr>
        <w:t>,</w:t>
      </w:r>
      <w:r w:rsidRPr="005F2358">
        <w:rPr>
          <w:rFonts w:eastAsia="Calibri" w:cs="Times New Roman"/>
          <w:color w:val="000000"/>
          <w:szCs w:val="28"/>
        </w:rPr>
        <w:t xml:space="preserve"> исходя из его отнесения к соответствующей категории риска, </w:t>
      </w:r>
      <w:r w:rsidRPr="005F2358">
        <w:rPr>
          <w:rFonts w:eastAsia="Calibri" w:cs="Times New Roman"/>
          <w:color w:val="000000"/>
          <w:szCs w:val="28"/>
        </w:rPr>
        <w:br/>
        <w:t xml:space="preserve">а муниципальный жилищный инспектор осуществляет ознакомление </w:t>
      </w:r>
      <w:r w:rsidRPr="005F2358">
        <w:rPr>
          <w:rFonts w:eastAsia="Calibri" w:cs="Times New Roman"/>
          <w:color w:val="000000"/>
          <w:szCs w:val="28"/>
        </w:rPr>
        <w:br/>
        <w:t>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требований.»;</w:t>
      </w:r>
    </w:p>
    <w:p w:rsidR="005F2358" w:rsidRPr="005F2358" w:rsidRDefault="005F2358" w:rsidP="005F2358">
      <w:pPr>
        <w:ind w:firstLine="709"/>
        <w:rPr>
          <w:rFonts w:eastAsia="Calibri" w:cs="Times New Roman"/>
          <w:color w:val="000000"/>
          <w:szCs w:val="28"/>
        </w:rPr>
      </w:pPr>
      <w:r w:rsidRPr="005F2358">
        <w:rPr>
          <w:rFonts w:eastAsia="Calibri" w:cs="Times New Roman"/>
          <w:color w:val="000000"/>
          <w:szCs w:val="28"/>
        </w:rPr>
        <w:t>3) в статье 4</w:t>
      </w:r>
      <w:r w:rsidR="00E2301C" w:rsidRPr="00E2301C">
        <w:rPr>
          <w:rFonts w:eastAsia="Calibri" w:cs="Times New Roman"/>
          <w:color w:val="000000"/>
          <w:szCs w:val="28"/>
        </w:rPr>
        <w:t xml:space="preserve"> </w:t>
      </w:r>
      <w:r w:rsidR="00E2301C" w:rsidRPr="005F2358">
        <w:rPr>
          <w:rFonts w:eastAsia="Calibri" w:cs="Times New Roman"/>
          <w:color w:val="000000"/>
          <w:szCs w:val="28"/>
        </w:rPr>
        <w:t>приложени</w:t>
      </w:r>
      <w:r w:rsidR="00E2301C">
        <w:rPr>
          <w:rFonts w:eastAsia="Calibri" w:cs="Times New Roman"/>
          <w:color w:val="000000"/>
          <w:szCs w:val="28"/>
        </w:rPr>
        <w:t>я</w:t>
      </w:r>
      <w:r w:rsidR="00E2301C" w:rsidRPr="005F2358">
        <w:rPr>
          <w:rFonts w:eastAsia="Calibri" w:cs="Times New Roman"/>
          <w:color w:val="000000"/>
          <w:szCs w:val="28"/>
        </w:rPr>
        <w:t xml:space="preserve"> 1 к решению</w:t>
      </w:r>
      <w:r w:rsidRPr="005F2358">
        <w:rPr>
          <w:rFonts w:eastAsia="Calibri" w:cs="Times New Roman"/>
          <w:color w:val="000000"/>
          <w:szCs w:val="28"/>
        </w:rPr>
        <w:t xml:space="preserve">: </w:t>
      </w:r>
    </w:p>
    <w:p w:rsidR="00E2301C" w:rsidRDefault="005F2358" w:rsidP="00490844">
      <w:pPr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5F2358">
        <w:rPr>
          <w:rFonts w:eastAsia="Calibri" w:cs="Times New Roman"/>
          <w:color w:val="000000"/>
          <w:szCs w:val="28"/>
        </w:rPr>
        <w:t>а)</w:t>
      </w:r>
      <w:r w:rsidR="00490844">
        <w:rPr>
          <w:rFonts w:eastAsia="Calibri" w:cs="Times New Roman"/>
          <w:color w:val="000000"/>
          <w:szCs w:val="28"/>
        </w:rPr>
        <w:tab/>
      </w:r>
      <w:r w:rsidRPr="005F2358">
        <w:rPr>
          <w:rFonts w:eastAsia="Calibri" w:cs="Times New Roman"/>
          <w:color w:val="000000"/>
          <w:szCs w:val="28"/>
        </w:rPr>
        <w:t xml:space="preserve">абзац </w:t>
      </w:r>
      <w:r w:rsidR="00E2301C">
        <w:rPr>
          <w:rFonts w:eastAsia="Calibri" w:cs="Times New Roman"/>
          <w:color w:val="000000"/>
          <w:szCs w:val="28"/>
        </w:rPr>
        <w:t xml:space="preserve">первый </w:t>
      </w:r>
      <w:r w:rsidRPr="005F2358">
        <w:rPr>
          <w:rFonts w:eastAsia="Calibri" w:cs="Times New Roman"/>
          <w:color w:val="000000"/>
          <w:szCs w:val="28"/>
        </w:rPr>
        <w:t xml:space="preserve">части 9 дополнить предложением следующего содержания: </w:t>
      </w:r>
    </w:p>
    <w:p w:rsidR="005F2358" w:rsidRPr="005F2358" w:rsidRDefault="005F2358" w:rsidP="005F2358">
      <w:pPr>
        <w:ind w:firstLine="709"/>
        <w:rPr>
          <w:rFonts w:eastAsia="Calibri" w:cs="Times New Roman"/>
          <w:color w:val="000000"/>
          <w:szCs w:val="28"/>
        </w:rPr>
      </w:pPr>
      <w:r w:rsidRPr="005F2358">
        <w:rPr>
          <w:rFonts w:eastAsia="Calibri" w:cs="Times New Roman"/>
          <w:color w:val="000000"/>
          <w:szCs w:val="28"/>
        </w:rPr>
        <w:t xml:space="preserve">«Контролируемые лица могут представлять документы </w:t>
      </w:r>
      <w:r w:rsidR="00E2301C">
        <w:rPr>
          <w:rFonts w:eastAsia="Calibri" w:cs="Times New Roman"/>
          <w:color w:val="000000"/>
          <w:szCs w:val="28"/>
        </w:rPr>
        <w:br/>
      </w:r>
      <w:r w:rsidRPr="005F2358">
        <w:rPr>
          <w:rFonts w:eastAsia="Calibri" w:cs="Times New Roman"/>
          <w:color w:val="000000"/>
          <w:szCs w:val="28"/>
        </w:rPr>
        <w:t xml:space="preserve">с использованием единого портала государственных и муниципальных услуг, регионального портала государственных и муниципальных услуг </w:t>
      </w:r>
      <w:r w:rsidR="00E2301C">
        <w:rPr>
          <w:rFonts w:eastAsia="Calibri" w:cs="Times New Roman"/>
          <w:color w:val="000000"/>
          <w:szCs w:val="28"/>
        </w:rPr>
        <w:br/>
      </w:r>
      <w:r w:rsidRPr="005F2358">
        <w:rPr>
          <w:rFonts w:eastAsia="Calibri" w:cs="Times New Roman"/>
          <w:color w:val="000000"/>
          <w:szCs w:val="28"/>
        </w:rPr>
        <w:t>или мобильного приложения «Инспектор».»;</w:t>
      </w:r>
    </w:p>
    <w:p w:rsidR="00490844" w:rsidRDefault="005F2358" w:rsidP="005F2358">
      <w:pPr>
        <w:ind w:firstLine="709"/>
        <w:rPr>
          <w:rFonts w:eastAsia="Calibri" w:cs="Times New Roman"/>
          <w:color w:val="000000"/>
          <w:szCs w:val="28"/>
        </w:rPr>
      </w:pPr>
      <w:r w:rsidRPr="005F2358">
        <w:rPr>
          <w:rFonts w:eastAsia="Calibri" w:cs="Times New Roman"/>
          <w:color w:val="000000"/>
          <w:szCs w:val="28"/>
        </w:rPr>
        <w:t xml:space="preserve">б) абзац </w:t>
      </w:r>
      <w:r w:rsidR="00490844">
        <w:rPr>
          <w:rFonts w:eastAsia="Calibri" w:cs="Times New Roman"/>
          <w:color w:val="000000"/>
          <w:szCs w:val="28"/>
        </w:rPr>
        <w:t xml:space="preserve">второй </w:t>
      </w:r>
      <w:r w:rsidRPr="005F2358">
        <w:rPr>
          <w:rFonts w:eastAsia="Calibri" w:cs="Times New Roman"/>
          <w:color w:val="000000"/>
          <w:szCs w:val="28"/>
        </w:rPr>
        <w:t xml:space="preserve">части 9 изложить в следующей редакции: </w:t>
      </w:r>
    </w:p>
    <w:p w:rsidR="005F2358" w:rsidRPr="005F2358" w:rsidRDefault="005F2358" w:rsidP="005F2358">
      <w:pPr>
        <w:ind w:firstLine="709"/>
        <w:rPr>
          <w:rFonts w:eastAsia="Calibri" w:cs="Times New Roman"/>
          <w:color w:val="000000"/>
          <w:szCs w:val="28"/>
        </w:rPr>
      </w:pPr>
      <w:r w:rsidRPr="005F2358">
        <w:rPr>
          <w:rFonts w:eastAsia="Calibri" w:cs="Times New Roman"/>
          <w:color w:val="000000"/>
          <w:szCs w:val="28"/>
        </w:rPr>
        <w:lastRenderedPageBreak/>
        <w:t xml:space="preserve">«Если имеющихся в распоряжении у контрольного органа сведений </w:t>
      </w:r>
      <w:r w:rsidR="00490844">
        <w:rPr>
          <w:rFonts w:eastAsia="Calibri" w:cs="Times New Roman"/>
          <w:color w:val="000000"/>
          <w:szCs w:val="28"/>
        </w:rPr>
        <w:br/>
      </w:r>
      <w:r w:rsidRPr="005F2358">
        <w:rPr>
          <w:rFonts w:eastAsia="Calibri" w:cs="Times New Roman"/>
          <w:color w:val="000000"/>
          <w:szCs w:val="28"/>
        </w:rPr>
        <w:t>и документов недостаточно, то в ходе документарной проверки могут совершаться следующие контрольные (надзорные) действия:»;</w:t>
      </w:r>
      <w:r w:rsidR="00490844">
        <w:rPr>
          <w:rFonts w:eastAsia="Calibri" w:cs="Times New Roman"/>
          <w:color w:val="000000"/>
          <w:szCs w:val="28"/>
        </w:rPr>
        <w:t xml:space="preserve"> </w:t>
      </w:r>
    </w:p>
    <w:p w:rsidR="005F2358" w:rsidRPr="005F2358" w:rsidRDefault="005F2358" w:rsidP="005F2358">
      <w:pPr>
        <w:ind w:firstLine="709"/>
        <w:rPr>
          <w:rFonts w:eastAsia="Calibri" w:cs="Times New Roman"/>
          <w:color w:val="000000"/>
          <w:szCs w:val="28"/>
        </w:rPr>
      </w:pPr>
      <w:r w:rsidRPr="005F2358">
        <w:rPr>
          <w:rFonts w:eastAsia="Calibri" w:cs="Times New Roman"/>
          <w:color w:val="000000"/>
          <w:szCs w:val="28"/>
        </w:rPr>
        <w:t>4) в статье 5</w:t>
      </w:r>
      <w:r w:rsidR="00490844" w:rsidRPr="00490844">
        <w:rPr>
          <w:rFonts w:eastAsia="Calibri" w:cs="Times New Roman"/>
          <w:color w:val="000000"/>
          <w:szCs w:val="28"/>
        </w:rPr>
        <w:t xml:space="preserve"> </w:t>
      </w:r>
      <w:r w:rsidR="00490844" w:rsidRPr="005F2358">
        <w:rPr>
          <w:rFonts w:eastAsia="Calibri" w:cs="Times New Roman"/>
          <w:color w:val="000000"/>
          <w:szCs w:val="28"/>
        </w:rPr>
        <w:t>приложени</w:t>
      </w:r>
      <w:r w:rsidR="00490844">
        <w:rPr>
          <w:rFonts w:eastAsia="Calibri" w:cs="Times New Roman"/>
          <w:color w:val="000000"/>
          <w:szCs w:val="28"/>
        </w:rPr>
        <w:t>я</w:t>
      </w:r>
      <w:r w:rsidR="00490844" w:rsidRPr="005F2358">
        <w:rPr>
          <w:rFonts w:eastAsia="Calibri" w:cs="Times New Roman"/>
          <w:color w:val="000000"/>
          <w:szCs w:val="28"/>
        </w:rPr>
        <w:t xml:space="preserve"> 1 к решению</w:t>
      </w:r>
      <w:r w:rsidRPr="005F2358">
        <w:rPr>
          <w:rFonts w:eastAsia="Calibri" w:cs="Times New Roman"/>
          <w:color w:val="000000"/>
          <w:szCs w:val="28"/>
        </w:rPr>
        <w:t xml:space="preserve">: </w:t>
      </w:r>
    </w:p>
    <w:p w:rsidR="005F2358" w:rsidRPr="005F2358" w:rsidRDefault="005F2358" w:rsidP="00490844">
      <w:pPr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5F2358">
        <w:rPr>
          <w:rFonts w:eastAsia="Calibri" w:cs="Times New Roman"/>
          <w:color w:val="000000"/>
          <w:szCs w:val="28"/>
        </w:rPr>
        <w:t>а)</w:t>
      </w:r>
      <w:r w:rsidR="00490844">
        <w:rPr>
          <w:rFonts w:eastAsia="Calibri" w:cs="Times New Roman"/>
          <w:color w:val="000000"/>
          <w:szCs w:val="28"/>
        </w:rPr>
        <w:tab/>
      </w:r>
      <w:r w:rsidRPr="005F2358">
        <w:rPr>
          <w:rFonts w:eastAsia="Calibri" w:cs="Times New Roman"/>
          <w:color w:val="000000"/>
          <w:szCs w:val="28"/>
        </w:rPr>
        <w:t xml:space="preserve">часть 7 после слова «мероприятий» дополнить словами </w:t>
      </w:r>
      <w:r w:rsidR="00490844">
        <w:rPr>
          <w:rFonts w:eastAsia="Calibri" w:cs="Times New Roman"/>
          <w:color w:val="000000"/>
          <w:szCs w:val="28"/>
        </w:rPr>
        <w:br/>
      </w:r>
      <w:r w:rsidRPr="005F2358">
        <w:rPr>
          <w:rFonts w:eastAsia="Calibri" w:cs="Times New Roman"/>
          <w:color w:val="000000"/>
          <w:szCs w:val="28"/>
        </w:rPr>
        <w:t>«или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также»;</w:t>
      </w:r>
    </w:p>
    <w:p w:rsidR="00490844" w:rsidRDefault="005F2358" w:rsidP="005F2358">
      <w:pPr>
        <w:ind w:firstLine="709"/>
        <w:rPr>
          <w:rFonts w:eastAsia="Calibri" w:cs="Times New Roman"/>
          <w:color w:val="000000"/>
          <w:szCs w:val="28"/>
        </w:rPr>
      </w:pPr>
      <w:r w:rsidRPr="005F2358">
        <w:rPr>
          <w:rFonts w:eastAsia="Calibri" w:cs="Times New Roman"/>
          <w:color w:val="000000"/>
          <w:szCs w:val="28"/>
        </w:rPr>
        <w:t>б) часть 10 дополнить абзацем следующего содержания:</w:t>
      </w:r>
    </w:p>
    <w:p w:rsidR="005F2358" w:rsidRPr="005F2358" w:rsidRDefault="005F2358" w:rsidP="005F2358">
      <w:pPr>
        <w:ind w:firstLine="709"/>
        <w:rPr>
          <w:rFonts w:eastAsia="Calibri" w:cs="Times New Roman"/>
          <w:color w:val="000000"/>
          <w:szCs w:val="28"/>
        </w:rPr>
      </w:pPr>
      <w:r w:rsidRPr="005F2358">
        <w:rPr>
          <w:rFonts w:eastAsia="Calibri" w:cs="Times New Roman"/>
          <w:color w:val="000000"/>
          <w:szCs w:val="28"/>
        </w:rPr>
        <w:t xml:space="preserve">«Проведение оценки исполнения предписания, принятого по итогам контрольных мероприятий, предусмотренных </w:t>
      </w:r>
      <w:hyperlink w:anchor="sub_570103" w:history="1">
        <w:r w:rsidRPr="005F2358">
          <w:rPr>
            <w:rFonts w:eastAsia="Calibri" w:cs="Times New Roman"/>
            <w:szCs w:val="28"/>
          </w:rPr>
          <w:t>пунктами 3</w:t>
        </w:r>
      </w:hyperlink>
      <w:r w:rsidRPr="005F2358">
        <w:rPr>
          <w:rFonts w:eastAsia="Calibri" w:cs="Times New Roman"/>
          <w:szCs w:val="28"/>
        </w:rPr>
        <w:t xml:space="preserve">, </w:t>
      </w:r>
      <w:hyperlink w:anchor="sub_570104" w:history="1">
        <w:r w:rsidRPr="005F2358">
          <w:rPr>
            <w:rFonts w:eastAsia="Calibri" w:cs="Times New Roman"/>
            <w:szCs w:val="28"/>
          </w:rPr>
          <w:t>4</w:t>
        </w:r>
      </w:hyperlink>
      <w:r w:rsidRPr="005F2358">
        <w:rPr>
          <w:rFonts w:eastAsia="Calibri" w:cs="Times New Roman"/>
          <w:szCs w:val="28"/>
        </w:rPr>
        <w:t xml:space="preserve"> и </w:t>
      </w:r>
      <w:hyperlink w:anchor="sub_570106" w:history="1">
        <w:r w:rsidRPr="005F2358">
          <w:rPr>
            <w:rFonts w:eastAsia="Calibri" w:cs="Times New Roman"/>
            <w:szCs w:val="28"/>
          </w:rPr>
          <w:t>6 части 1</w:t>
        </w:r>
      </w:hyperlink>
      <w:r w:rsidRPr="005F2358">
        <w:rPr>
          <w:rFonts w:eastAsia="Calibri" w:cs="Times New Roman"/>
          <w:szCs w:val="28"/>
        </w:rPr>
        <w:t xml:space="preserve"> </w:t>
      </w:r>
      <w:r w:rsidR="003A3023">
        <w:rPr>
          <w:rFonts w:eastAsia="Calibri" w:cs="Times New Roman"/>
          <w:szCs w:val="28"/>
        </w:rPr>
        <w:br/>
      </w:r>
      <w:r w:rsidRPr="005F2358">
        <w:rPr>
          <w:rFonts w:eastAsia="Calibri" w:cs="Times New Roman"/>
          <w:szCs w:val="28"/>
        </w:rPr>
        <w:t>статьи 57 Федерального закона № 248-ФЗ, пут</w:t>
      </w:r>
      <w:r w:rsidR="00490844">
        <w:rPr>
          <w:rFonts w:eastAsia="Calibri" w:cs="Times New Roman"/>
          <w:szCs w:val="28"/>
        </w:rPr>
        <w:t>ё</w:t>
      </w:r>
      <w:r w:rsidRPr="005F2358">
        <w:rPr>
          <w:rFonts w:eastAsia="Calibri" w:cs="Times New Roman"/>
          <w:szCs w:val="28"/>
        </w:rPr>
        <w:t xml:space="preserve">м проведения контрольных мероприятий, указанных в </w:t>
      </w:r>
      <w:hyperlink w:anchor="sub_9501" w:history="1">
        <w:r w:rsidRPr="005F2358">
          <w:rPr>
            <w:rFonts w:eastAsia="Calibri" w:cs="Times New Roman"/>
            <w:szCs w:val="28"/>
          </w:rPr>
          <w:t>части 1</w:t>
        </w:r>
      </w:hyperlink>
      <w:r w:rsidRPr="005F2358">
        <w:rPr>
          <w:rFonts w:eastAsia="Calibri" w:cs="Times New Roman"/>
          <w:szCs w:val="28"/>
        </w:rPr>
        <w:t xml:space="preserve"> статьи 95 Федерального закона № 248-ФЗ, не требует согласования с органами прокуратуры.</w:t>
      </w:r>
      <w:r w:rsidRPr="005F2358">
        <w:rPr>
          <w:rFonts w:eastAsia="Calibri" w:cs="Times New Roman"/>
          <w:color w:val="000000"/>
          <w:szCs w:val="28"/>
        </w:rPr>
        <w:t>».</w:t>
      </w:r>
    </w:p>
    <w:bookmarkEnd w:id="1"/>
    <w:p w:rsidR="005F2358" w:rsidRPr="005F2358" w:rsidRDefault="005F2358" w:rsidP="005F235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5F2358">
        <w:rPr>
          <w:rFonts w:eastAsia="Calibri" w:cs="Times New Roman"/>
          <w:color w:val="000000"/>
          <w:szCs w:val="28"/>
        </w:rPr>
        <w:t>2.</w:t>
      </w:r>
      <w:r w:rsidRPr="005F2358">
        <w:rPr>
          <w:rFonts w:eastAsia="Calibri" w:cs="Times New Roman"/>
          <w:color w:val="000000"/>
          <w:szCs w:val="28"/>
        </w:rPr>
        <w:tab/>
        <w:t>Опубликовать (разместить) настоящее решение в сетевом издании «Официальные документы города Сургута</w:t>
      </w:r>
      <w:r w:rsidR="003A3023">
        <w:rPr>
          <w:rFonts w:eastAsia="Calibri" w:cs="Times New Roman"/>
          <w:color w:val="000000"/>
          <w:szCs w:val="28"/>
        </w:rPr>
        <w:t>»</w:t>
      </w:r>
      <w:r w:rsidRPr="005F2358">
        <w:rPr>
          <w:rFonts w:eastAsia="Calibri" w:cs="Times New Roman"/>
          <w:color w:val="000000"/>
          <w:szCs w:val="28"/>
        </w:rPr>
        <w:t>:</w:t>
      </w:r>
      <w:r w:rsidR="003A3023">
        <w:rPr>
          <w:rFonts w:eastAsia="Calibri" w:cs="Times New Roman"/>
          <w:color w:val="000000"/>
          <w:szCs w:val="28"/>
        </w:rPr>
        <w:t xml:space="preserve"> </w:t>
      </w:r>
      <w:r w:rsidRPr="005F2358">
        <w:rPr>
          <w:rFonts w:eastAsia="Calibri" w:cs="Times New Roman"/>
          <w:color w:val="000000"/>
          <w:szCs w:val="28"/>
        </w:rPr>
        <w:t>DOCSURGUT.RU.</w:t>
      </w:r>
    </w:p>
    <w:p w:rsidR="005F2358" w:rsidRDefault="005F2358" w:rsidP="005F2358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5F2358">
        <w:rPr>
          <w:rFonts w:eastAsia="Calibri" w:cs="Times New Roman"/>
          <w:szCs w:val="28"/>
        </w:rPr>
        <w:t>3.</w:t>
      </w:r>
      <w:r w:rsidRPr="005F2358">
        <w:rPr>
          <w:rFonts w:eastAsia="Calibri" w:cs="Times New Roman"/>
          <w:szCs w:val="28"/>
        </w:rPr>
        <w:tab/>
        <w:t>Настоящее решение вступает в силу после его официального опубликования.</w:t>
      </w:r>
    </w:p>
    <w:p w:rsidR="007C107B" w:rsidRDefault="007C107B" w:rsidP="005F2358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</w:p>
    <w:p w:rsidR="007C107B" w:rsidRDefault="007C107B" w:rsidP="005F2358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</w:p>
    <w:p w:rsidR="007C107B" w:rsidRPr="005F2358" w:rsidRDefault="007C107B" w:rsidP="005F2358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</w:p>
    <w:tbl>
      <w:tblPr>
        <w:tblW w:w="9923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962"/>
        <w:gridCol w:w="4961"/>
      </w:tblGrid>
      <w:tr w:rsidR="007C107B" w:rsidRPr="00CB538C" w:rsidTr="007516B0">
        <w:trPr>
          <w:trHeight w:val="1737"/>
        </w:trPr>
        <w:tc>
          <w:tcPr>
            <w:tcW w:w="4962" w:type="dxa"/>
          </w:tcPr>
          <w:bookmarkEnd w:id="0"/>
          <w:p w:rsidR="007C107B" w:rsidRPr="00CB538C" w:rsidRDefault="007C107B" w:rsidP="001B24F4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B538C">
              <w:rPr>
                <w:rFonts w:eastAsia="Times New Roman" w:cs="Times New Roman"/>
                <w:szCs w:val="28"/>
                <w:lang w:eastAsia="ru-RU"/>
              </w:rPr>
              <w:t>Председатель Думы города</w:t>
            </w:r>
          </w:p>
          <w:p w:rsidR="007C107B" w:rsidRPr="00CB538C" w:rsidRDefault="007C107B" w:rsidP="001B24F4">
            <w:pPr>
              <w:tabs>
                <w:tab w:val="left" w:pos="717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7C107B" w:rsidRPr="00CB538C" w:rsidRDefault="007C107B" w:rsidP="001B24F4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B538C">
              <w:rPr>
                <w:rFonts w:eastAsia="Times New Roman" w:cs="Times New Roman"/>
                <w:szCs w:val="28"/>
                <w:lang w:eastAsia="ru-RU"/>
              </w:rPr>
              <w:t>_______________ А.И. Олейников</w:t>
            </w:r>
          </w:p>
          <w:p w:rsidR="007C107B" w:rsidRPr="00CB538C" w:rsidRDefault="007C107B" w:rsidP="001B24F4">
            <w:pPr>
              <w:ind w:firstLine="25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7C107B" w:rsidRPr="00CB538C" w:rsidRDefault="007516B0" w:rsidP="001B24F4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>
              <w:rPr>
                <w:rFonts w:eastAsia="Times New Roman" w:cs="Times New Roman"/>
                <w:szCs w:val="28"/>
                <w:u w:val="single"/>
                <w:lang w:eastAsia="ru-RU"/>
              </w:rPr>
              <w:t>27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» </w:t>
            </w:r>
            <w:r>
              <w:rPr>
                <w:rFonts w:eastAsia="Times New Roman" w:cs="Times New Roman"/>
                <w:szCs w:val="28"/>
                <w:u w:val="single"/>
                <w:lang w:eastAsia="ru-RU"/>
              </w:rPr>
              <w:t>марта</w:t>
            </w:r>
            <w:r w:rsidR="007C107B" w:rsidRPr="00CB538C">
              <w:rPr>
                <w:rFonts w:eastAsia="Times New Roman" w:cs="Times New Roman"/>
                <w:szCs w:val="28"/>
                <w:lang w:eastAsia="ru-RU"/>
              </w:rPr>
              <w:t xml:space="preserve"> 2026 г.</w:t>
            </w:r>
          </w:p>
        </w:tc>
        <w:tc>
          <w:tcPr>
            <w:tcW w:w="4961" w:type="dxa"/>
          </w:tcPr>
          <w:p w:rsidR="007C107B" w:rsidRPr="00CB538C" w:rsidRDefault="007C107B" w:rsidP="001B24F4">
            <w:pPr>
              <w:ind w:right="-258" w:firstLine="48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B538C">
              <w:rPr>
                <w:rFonts w:eastAsia="Times New Roman" w:cs="Times New Roman"/>
                <w:szCs w:val="28"/>
                <w:lang w:eastAsia="ru-RU"/>
              </w:rPr>
              <w:t>Глава города</w:t>
            </w:r>
          </w:p>
          <w:p w:rsidR="007C107B" w:rsidRPr="00CB538C" w:rsidRDefault="007C107B" w:rsidP="001B24F4">
            <w:pPr>
              <w:ind w:right="-258" w:firstLine="482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7C107B" w:rsidRPr="00CB538C" w:rsidRDefault="007C107B" w:rsidP="001B24F4">
            <w:pPr>
              <w:tabs>
                <w:tab w:val="left" w:pos="520"/>
              </w:tabs>
              <w:ind w:right="-258" w:firstLine="48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B538C">
              <w:rPr>
                <w:rFonts w:eastAsia="Times New Roman" w:cs="Times New Roman"/>
                <w:szCs w:val="28"/>
                <w:lang w:eastAsia="ru-RU"/>
              </w:rPr>
              <w:t>_______________ М.Н. Слепов</w:t>
            </w:r>
          </w:p>
          <w:p w:rsidR="007C107B" w:rsidRPr="00CB538C" w:rsidRDefault="007C107B" w:rsidP="001B24F4">
            <w:pPr>
              <w:ind w:right="-258" w:firstLine="482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7C107B" w:rsidRPr="00CB538C" w:rsidRDefault="007516B0" w:rsidP="001B24F4">
            <w:pPr>
              <w:ind w:right="-258" w:firstLine="48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>
              <w:rPr>
                <w:rFonts w:eastAsia="Times New Roman" w:cs="Times New Roman"/>
                <w:szCs w:val="28"/>
                <w:u w:val="single"/>
                <w:lang w:eastAsia="ru-RU"/>
              </w:rPr>
              <w:t>27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» </w:t>
            </w:r>
            <w:r>
              <w:rPr>
                <w:rFonts w:eastAsia="Times New Roman" w:cs="Times New Roman"/>
                <w:szCs w:val="28"/>
                <w:u w:val="single"/>
                <w:lang w:eastAsia="ru-RU"/>
              </w:rPr>
              <w:t>марта</w:t>
            </w:r>
            <w:bookmarkStart w:id="2" w:name="_GoBack"/>
            <w:bookmarkEnd w:id="2"/>
            <w:r w:rsidR="007C107B" w:rsidRPr="00CB538C">
              <w:rPr>
                <w:rFonts w:eastAsia="Times New Roman" w:cs="Times New Roman"/>
                <w:szCs w:val="28"/>
                <w:lang w:eastAsia="ru-RU"/>
              </w:rPr>
              <w:t xml:space="preserve"> 2026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  <w:bookmarkStart w:id="3" w:name="sub_1000"/>
      <w:bookmarkEnd w:id="3"/>
    </w:p>
    <w:sectPr w:rsidR="00925D8E" w:rsidSect="005F2358">
      <w:headerReference w:type="default" r:id="rId12"/>
      <w:headerReference w:type="first" r:id="rId13"/>
      <w:pgSz w:w="11906" w:h="16838"/>
      <w:pgMar w:top="1276" w:right="851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93C" w:rsidRDefault="001E593C" w:rsidP="006757BB">
      <w:r>
        <w:separator/>
      </w:r>
    </w:p>
  </w:endnote>
  <w:endnote w:type="continuationSeparator" w:id="0">
    <w:p w:rsidR="001E593C" w:rsidRDefault="001E593C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93C" w:rsidRDefault="001E593C" w:rsidP="006757BB">
      <w:r>
        <w:separator/>
      </w:r>
    </w:p>
  </w:footnote>
  <w:footnote w:type="continuationSeparator" w:id="0">
    <w:p w:rsidR="001E593C" w:rsidRDefault="001E593C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913457"/>
      <w:docPartObj>
        <w:docPartGallery w:val="Page Numbers (Top of Page)"/>
        <w:docPartUnique/>
      </w:docPartObj>
    </w:sdtPr>
    <w:sdtEndPr/>
    <w:sdtContent>
      <w:p w:rsidR="005F2358" w:rsidRDefault="005F2358">
        <w:pPr>
          <w:pStyle w:val="ad"/>
          <w:jc w:val="center"/>
        </w:pPr>
        <w:r w:rsidRPr="005F2358">
          <w:rPr>
            <w:sz w:val="20"/>
            <w:szCs w:val="20"/>
          </w:rPr>
          <w:fldChar w:fldCharType="begin"/>
        </w:r>
        <w:r w:rsidRPr="005F2358">
          <w:rPr>
            <w:sz w:val="20"/>
            <w:szCs w:val="20"/>
          </w:rPr>
          <w:instrText>PAGE   \* MERGEFORMAT</w:instrText>
        </w:r>
        <w:r w:rsidRPr="005F2358">
          <w:rPr>
            <w:sz w:val="20"/>
            <w:szCs w:val="20"/>
          </w:rPr>
          <w:fldChar w:fldCharType="separate"/>
        </w:r>
        <w:r w:rsidR="007516B0">
          <w:rPr>
            <w:noProof/>
            <w:sz w:val="20"/>
            <w:szCs w:val="20"/>
          </w:rPr>
          <w:t>3</w:t>
        </w:r>
        <w:r w:rsidRPr="005F2358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978988"/>
      <w:docPartObj>
        <w:docPartGallery w:val="Page Numbers (Top of Page)"/>
        <w:docPartUnique/>
      </w:docPartObj>
    </w:sdtPr>
    <w:sdtEndPr/>
    <w:sdtContent>
      <w:p w:rsidR="005F2358" w:rsidRDefault="005F235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6B0">
          <w:rPr>
            <w:noProof/>
          </w:rPr>
          <w:t>1</w:t>
        </w:r>
        <w:r>
          <w:fldChar w:fldCharType="end"/>
        </w:r>
      </w:p>
    </w:sdtContent>
  </w:sdt>
  <w:p w:rsidR="005F2358" w:rsidRDefault="005F235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B5C06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E593C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A302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0844"/>
    <w:rsid w:val="00493663"/>
    <w:rsid w:val="004B7DF5"/>
    <w:rsid w:val="004C395A"/>
    <w:rsid w:val="004C4E88"/>
    <w:rsid w:val="004E4ED8"/>
    <w:rsid w:val="004E5BC1"/>
    <w:rsid w:val="004F3970"/>
    <w:rsid w:val="004F7BEF"/>
    <w:rsid w:val="00500F7D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5F2358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655CA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16B0"/>
    <w:rsid w:val="007575F8"/>
    <w:rsid w:val="007579F0"/>
    <w:rsid w:val="00765012"/>
    <w:rsid w:val="007846C1"/>
    <w:rsid w:val="007A0896"/>
    <w:rsid w:val="007A6477"/>
    <w:rsid w:val="007A7339"/>
    <w:rsid w:val="007C107B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1EC0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44C6"/>
    <w:rsid w:val="009B65D8"/>
    <w:rsid w:val="009C2B54"/>
    <w:rsid w:val="009C7924"/>
    <w:rsid w:val="009D677F"/>
    <w:rsid w:val="00A10FE8"/>
    <w:rsid w:val="00A166DA"/>
    <w:rsid w:val="00A2200C"/>
    <w:rsid w:val="00A22CD5"/>
    <w:rsid w:val="00A248FE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584B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096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301C"/>
    <w:rsid w:val="00E30456"/>
    <w:rsid w:val="00E34B2D"/>
    <w:rsid w:val="00E41CBB"/>
    <w:rsid w:val="00E4289A"/>
    <w:rsid w:val="00E50C1F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0776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00A28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EA14F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4349814.522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garantF1://74349814.52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9159282.4022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41975"/>
    <w:rsid w:val="001B2BC7"/>
    <w:rsid w:val="001C4BEC"/>
    <w:rsid w:val="001E46B4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27A8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200AA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D4D86"/>
    <w:rsid w:val="009F3BE0"/>
    <w:rsid w:val="00A10C17"/>
    <w:rsid w:val="00A13D77"/>
    <w:rsid w:val="00A279FE"/>
    <w:rsid w:val="00A61EC3"/>
    <w:rsid w:val="00A861F8"/>
    <w:rsid w:val="00AC75C6"/>
    <w:rsid w:val="00AE5F75"/>
    <w:rsid w:val="00AE610D"/>
    <w:rsid w:val="00B618F6"/>
    <w:rsid w:val="00C17ABD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36839-C8B0-424A-974C-D39ECF1D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1761</TotalTime>
  <Pages>1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142</cp:revision>
  <cp:lastPrinted>2026-03-23T06:23:00Z</cp:lastPrinted>
  <dcterms:created xsi:type="dcterms:W3CDTF">2021-02-25T07:49:00Z</dcterms:created>
  <dcterms:modified xsi:type="dcterms:W3CDTF">2026-03-27T05:46:00Z</dcterms:modified>
</cp:coreProperties>
</file>